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DF" w:rsidRDefault="000C15DF" w:rsidP="000C15D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к приказу № 113 от 12.05.2015г.</w:t>
      </w:r>
    </w:p>
    <w:p w:rsidR="007F3682" w:rsidRPr="007F3682" w:rsidRDefault="007F3682" w:rsidP="007F36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7F3682" w:rsidRPr="000E4A63" w:rsidRDefault="007F3682" w:rsidP="007F3682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«Детский сад № 49 комбинированного вида»</w:t>
      </w:r>
    </w:p>
    <w:p w:rsidR="007F3682" w:rsidRPr="007F3682" w:rsidRDefault="007F3682" w:rsidP="007F36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3682">
        <w:rPr>
          <w:rFonts w:ascii="Times New Roman" w:hAnsi="Times New Roman" w:cs="Times New Roman"/>
          <w:sz w:val="28"/>
          <w:szCs w:val="28"/>
        </w:rPr>
        <w:t>623270, Свердловская область, г. Дегтярск, ул. Куйбышева, д.20, тел. 6-35-74</w:t>
      </w:r>
      <w:proofErr w:type="gramEnd"/>
    </w:p>
    <w:p w:rsidR="007F3682" w:rsidRPr="007F3682" w:rsidRDefault="007F3682" w:rsidP="007F3682">
      <w:pPr>
        <w:pStyle w:val="a3"/>
        <w:jc w:val="center"/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</w:pPr>
    </w:p>
    <w:p w:rsidR="007F3682" w:rsidRPr="007F3682" w:rsidRDefault="007F3682" w:rsidP="007F3682">
      <w:pPr>
        <w:pStyle w:val="a3"/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</w:pPr>
    </w:p>
    <w:tbl>
      <w:tblPr>
        <w:tblW w:w="9683" w:type="dxa"/>
        <w:tblLook w:val="04A0"/>
      </w:tblPr>
      <w:tblGrid>
        <w:gridCol w:w="4644"/>
        <w:gridCol w:w="5039"/>
      </w:tblGrid>
      <w:tr w:rsidR="007F3682" w:rsidRPr="00A07929" w:rsidTr="00D501BF">
        <w:tc>
          <w:tcPr>
            <w:tcW w:w="4644" w:type="dxa"/>
          </w:tcPr>
          <w:p w:rsidR="007F3682" w:rsidRPr="00A07929" w:rsidRDefault="007F3682" w:rsidP="007F3682">
            <w:pPr>
              <w:pStyle w:val="a3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СОГЛАСОВАНО</w:t>
            </w:r>
          </w:p>
          <w:p w:rsidR="007F3682" w:rsidRPr="00A07929" w:rsidRDefault="007F3682" w:rsidP="007F3682">
            <w:pPr>
              <w:pStyle w:val="a3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Председатель профкома МКДОУ</w:t>
            </w:r>
          </w:p>
          <w:p w:rsidR="007F3682" w:rsidRPr="00A07929" w:rsidRDefault="007F3682" w:rsidP="007F3682">
            <w:pPr>
              <w:pStyle w:val="a3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«Детский сад № 49»</w:t>
            </w:r>
          </w:p>
          <w:p w:rsidR="007F3682" w:rsidRPr="00A07929" w:rsidRDefault="007F3682" w:rsidP="007F3682">
            <w:pPr>
              <w:pStyle w:val="a3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_______________ А.Ф. Долгих</w:t>
            </w:r>
          </w:p>
          <w:p w:rsidR="007F3682" w:rsidRPr="00A07929" w:rsidRDefault="007F3682" w:rsidP="007F3682">
            <w:pPr>
              <w:pStyle w:val="a3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«____»___________20</w:t>
            </w: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  <w:t>15</w:t>
            </w: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г.</w:t>
            </w:r>
          </w:p>
          <w:p w:rsidR="007F3682" w:rsidRPr="00A07929" w:rsidRDefault="007F3682" w:rsidP="007F3682">
            <w:pPr>
              <w:pStyle w:val="a3"/>
              <w:rPr>
                <w:rFonts w:ascii="Times New Roman" w:hAnsi="Times New Roman" w:cs="Times New Roman"/>
                <w:i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5039" w:type="dxa"/>
          </w:tcPr>
          <w:p w:rsidR="007F3682" w:rsidRPr="00A07929" w:rsidRDefault="007F3682" w:rsidP="007F3682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УТВЕРЖДАЮ</w:t>
            </w:r>
          </w:p>
          <w:p w:rsidR="007F3682" w:rsidRPr="00A07929" w:rsidRDefault="007F3682" w:rsidP="007F3682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Заведующая МКДОУ</w:t>
            </w:r>
          </w:p>
          <w:p w:rsidR="007F3682" w:rsidRPr="00A07929" w:rsidRDefault="007F3682" w:rsidP="007F3682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«Детский сад № 49»</w:t>
            </w:r>
          </w:p>
          <w:p w:rsidR="007F3682" w:rsidRPr="00A07929" w:rsidRDefault="007F3682" w:rsidP="007F3682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__________Н.Л. Рахимова </w:t>
            </w:r>
          </w:p>
          <w:p w:rsidR="007F3682" w:rsidRPr="00A07929" w:rsidRDefault="007F3682" w:rsidP="007F3682">
            <w:pPr>
              <w:pStyle w:val="a3"/>
              <w:jc w:val="right"/>
              <w:rPr>
                <w:rFonts w:ascii="Times New Roman" w:hAnsi="Times New Roman" w:cs="Times New Roman"/>
                <w:i/>
                <w:color w:val="000000"/>
                <w:kern w:val="28"/>
                <w:sz w:val="24"/>
                <w:szCs w:val="24"/>
              </w:rPr>
            </w:pP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«____»___________20</w:t>
            </w: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  <w:t>15</w:t>
            </w:r>
            <w:r w:rsidRPr="00A0792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г</w:t>
            </w:r>
            <w:r w:rsidRPr="00A07929">
              <w:rPr>
                <w:rFonts w:ascii="Times New Roman" w:hAnsi="Times New Roman" w:cs="Times New Roman"/>
                <w:i/>
                <w:color w:val="000000"/>
                <w:kern w:val="28"/>
                <w:sz w:val="24"/>
                <w:szCs w:val="24"/>
              </w:rPr>
              <w:t>.</w:t>
            </w:r>
          </w:p>
          <w:p w:rsidR="007F3682" w:rsidRPr="00A07929" w:rsidRDefault="007F3682" w:rsidP="007F3682">
            <w:pPr>
              <w:pStyle w:val="a3"/>
              <w:rPr>
                <w:rFonts w:ascii="Times New Roman" w:hAnsi="Times New Roman" w:cs="Times New Roman"/>
                <w:i/>
                <w:color w:val="000000"/>
                <w:kern w:val="28"/>
                <w:sz w:val="24"/>
                <w:szCs w:val="24"/>
              </w:rPr>
            </w:pPr>
          </w:p>
        </w:tc>
      </w:tr>
    </w:tbl>
    <w:p w:rsidR="00C324B6" w:rsidRPr="007F3682" w:rsidRDefault="00C324B6" w:rsidP="007F368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1F4F7"/>
        </w:rPr>
      </w:pPr>
    </w:p>
    <w:p w:rsidR="00C324B6" w:rsidRPr="007F3682" w:rsidRDefault="00C324B6" w:rsidP="007F368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3682">
        <w:rPr>
          <w:rFonts w:ascii="Times New Roman" w:hAnsi="Times New Roman" w:cs="Times New Roman"/>
          <w:b/>
          <w:sz w:val="28"/>
          <w:szCs w:val="28"/>
        </w:rPr>
        <w:t>Положение о педагогическом совете</w:t>
      </w:r>
    </w:p>
    <w:p w:rsidR="00C324B6" w:rsidRPr="007F3682" w:rsidRDefault="00C324B6" w:rsidP="007F36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682">
        <w:rPr>
          <w:rFonts w:ascii="Times New Roman" w:hAnsi="Times New Roman" w:cs="Times New Roman"/>
          <w:b/>
          <w:sz w:val="28"/>
          <w:szCs w:val="28"/>
        </w:rPr>
        <w:t>М</w:t>
      </w:r>
      <w:r w:rsidR="00042F35" w:rsidRPr="007F3682">
        <w:rPr>
          <w:rFonts w:ascii="Times New Roman" w:hAnsi="Times New Roman" w:cs="Times New Roman"/>
          <w:b/>
          <w:sz w:val="28"/>
          <w:szCs w:val="28"/>
        </w:rPr>
        <w:t>К</w:t>
      </w:r>
      <w:r w:rsidRPr="007F3682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042F35" w:rsidRPr="007F3682">
        <w:rPr>
          <w:rFonts w:ascii="Times New Roman" w:hAnsi="Times New Roman" w:cs="Times New Roman"/>
          <w:b/>
          <w:sz w:val="28"/>
          <w:szCs w:val="28"/>
        </w:rPr>
        <w:t>49</w:t>
      </w:r>
      <w:r w:rsidRPr="007F3682">
        <w:rPr>
          <w:rFonts w:ascii="Times New Roman" w:hAnsi="Times New Roman" w:cs="Times New Roman"/>
          <w:b/>
          <w:sz w:val="28"/>
          <w:szCs w:val="28"/>
        </w:rPr>
        <w:t>»</w:t>
      </w:r>
    </w:p>
    <w:p w:rsidR="00C324B6" w:rsidRPr="007F3682" w:rsidRDefault="00C324B6" w:rsidP="007F36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B6" w:rsidRDefault="007F3682" w:rsidP="007F368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F3682" w:rsidRPr="007F3682" w:rsidRDefault="007F3682" w:rsidP="007F368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324B6" w:rsidRDefault="00C324B6" w:rsidP="00C324B6">
      <w:pPr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Настоящее положение разработано в соответствии с Законом Российской Федерации от 29.12.2012г. № 273-ФЗ «Об образовании в Российской Федерации» - далее Закон, федеральным государственным образовательным стандартом дошкольного образования – далее ФГОС ДО, утвержденным приказом Министерства образования и науки России от 17.10.2013г. № 1155 «Об утверждении федерального государственного стандарта дошкольного образования», уставом М</w:t>
      </w:r>
      <w:r w:rsidR="007F368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ДОУ «Детский сад № </w:t>
      </w:r>
      <w:r w:rsidR="007F3682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» - далее ДОУ.</w:t>
      </w:r>
      <w:proofErr w:type="gramEnd"/>
    </w:p>
    <w:p w:rsidR="00C324B6" w:rsidRDefault="00C324B6" w:rsidP="00C324B6">
      <w:pPr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действует в целях обеспечения исполнения требований ФГОС ДО,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C324B6" w:rsidRDefault="00C324B6" w:rsidP="00C324B6">
      <w:pPr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- коллегиальный орган управления образовательной деятельностью Организации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5C47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 w:rsidR="007F36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Закона)</w:t>
      </w:r>
    </w:p>
    <w:p w:rsidR="00C324B6" w:rsidRDefault="00C324B6" w:rsidP="00C324B6">
      <w:pPr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на педагогическом совете и утверждаются заведующ</w:t>
      </w:r>
      <w:r w:rsidR="00042F35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ДОУ.</w:t>
      </w:r>
    </w:p>
    <w:p w:rsidR="00C324B6" w:rsidRDefault="00C324B6" w:rsidP="00C324B6">
      <w:pPr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педагогический работник ДОУ, с момента заключения трудового договора и до прекращения его действия, является членом педагогического совета.</w:t>
      </w:r>
    </w:p>
    <w:p w:rsidR="00C324B6" w:rsidRDefault="00C324B6" w:rsidP="00C324B6">
      <w:pPr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C324B6" w:rsidRDefault="00C324B6" w:rsidP="007F368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682">
        <w:rPr>
          <w:rFonts w:ascii="Times New Roman" w:hAnsi="Times New Roman"/>
          <w:b/>
          <w:sz w:val="28"/>
          <w:szCs w:val="28"/>
        </w:rPr>
        <w:t>Ф</w:t>
      </w:r>
      <w:r w:rsidR="007F3682">
        <w:rPr>
          <w:rFonts w:ascii="Times New Roman" w:hAnsi="Times New Roman"/>
          <w:b/>
          <w:sz w:val="28"/>
          <w:szCs w:val="28"/>
        </w:rPr>
        <w:t>УНКЦИИ ПЕДАГОГИЧЕСКОГО СОВЕТА</w:t>
      </w:r>
    </w:p>
    <w:p w:rsidR="007F3682" w:rsidRPr="007F3682" w:rsidRDefault="007F3682" w:rsidP="007F3682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C324B6" w:rsidRDefault="00C324B6" w:rsidP="00C324B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Функциями педагогического совета являются:</w:t>
      </w:r>
    </w:p>
    <w:p w:rsidR="00F26298" w:rsidRPr="00F26298" w:rsidRDefault="00F26298" w:rsidP="00F2629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98">
        <w:rPr>
          <w:rFonts w:ascii="Times New Roman" w:eastAsia="Times New Roman" w:hAnsi="Times New Roman" w:cs="Times New Roman"/>
          <w:sz w:val="28"/>
          <w:szCs w:val="28"/>
        </w:rPr>
        <w:t xml:space="preserve">- определение направлений 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262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6298" w:rsidRPr="00F26298" w:rsidRDefault="00F26298" w:rsidP="00F2629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98">
        <w:rPr>
          <w:rFonts w:ascii="Times New Roman" w:eastAsia="Times New Roman" w:hAnsi="Times New Roman" w:cs="Times New Roman"/>
          <w:sz w:val="28"/>
          <w:szCs w:val="28"/>
        </w:rPr>
        <w:t xml:space="preserve">- отбор и утверждение образовательных программ для использования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262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6298" w:rsidRPr="00F26298" w:rsidRDefault="00F26298" w:rsidP="00F2629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98">
        <w:rPr>
          <w:rFonts w:ascii="Times New Roman" w:eastAsia="Times New Roman" w:hAnsi="Times New Roman" w:cs="Times New Roman"/>
          <w:sz w:val="28"/>
          <w:szCs w:val="28"/>
        </w:rPr>
        <w:t xml:space="preserve">- обсуждение вопросов содержания, форм и методов образовательного процесса, планирования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262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6298" w:rsidRPr="00F26298" w:rsidRDefault="00F26298" w:rsidP="00F2629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98">
        <w:rPr>
          <w:rFonts w:ascii="Times New Roman" w:eastAsia="Times New Roman" w:hAnsi="Times New Roman" w:cs="Times New Roman"/>
          <w:sz w:val="28"/>
          <w:szCs w:val="28"/>
        </w:rPr>
        <w:t>- рассмотрение вопросов повышения квалификации и переподготовки кадров;</w:t>
      </w:r>
    </w:p>
    <w:p w:rsidR="00F26298" w:rsidRPr="00F26298" w:rsidRDefault="00F26298" w:rsidP="00F2629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98">
        <w:rPr>
          <w:rFonts w:ascii="Times New Roman" w:eastAsia="Times New Roman" w:hAnsi="Times New Roman" w:cs="Times New Roman"/>
          <w:sz w:val="28"/>
          <w:szCs w:val="28"/>
        </w:rPr>
        <w:t>- организация выявления, обобщения, распространения, внедрения педагогического опыта;</w:t>
      </w:r>
    </w:p>
    <w:p w:rsidR="00F26298" w:rsidRPr="00F26298" w:rsidRDefault="00F26298" w:rsidP="00F2629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98">
        <w:rPr>
          <w:rFonts w:ascii="Times New Roman" w:eastAsia="Times New Roman" w:hAnsi="Times New Roman" w:cs="Times New Roman"/>
          <w:sz w:val="28"/>
          <w:szCs w:val="28"/>
        </w:rPr>
        <w:lastRenderedPageBreak/>
        <w:t>- заслушивание отчетов заведующей о создании условий для реализации образовательных программ.</w:t>
      </w:r>
    </w:p>
    <w:p w:rsidR="00F26298" w:rsidRDefault="00F26298" w:rsidP="00F26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4B6" w:rsidRDefault="00C324B6" w:rsidP="007F368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682">
        <w:rPr>
          <w:rFonts w:ascii="Times New Roman" w:hAnsi="Times New Roman"/>
          <w:b/>
          <w:sz w:val="28"/>
          <w:szCs w:val="28"/>
        </w:rPr>
        <w:t>К</w:t>
      </w:r>
      <w:r w:rsidR="007F3682">
        <w:rPr>
          <w:rFonts w:ascii="Times New Roman" w:hAnsi="Times New Roman"/>
          <w:b/>
          <w:sz w:val="28"/>
          <w:szCs w:val="28"/>
        </w:rPr>
        <w:t>ОМПЕТЕНЦИЯ ПЕДАГОГИЧЕСКОГО СОВЕТА</w:t>
      </w:r>
    </w:p>
    <w:p w:rsidR="007F3682" w:rsidRPr="007F3682" w:rsidRDefault="007F3682" w:rsidP="007F3682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C324B6" w:rsidRDefault="00C324B6" w:rsidP="00C324B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принимает:</w:t>
      </w:r>
    </w:p>
    <w:p w:rsidR="00C324B6" w:rsidRDefault="00C324B6" w:rsidP="00C324B6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 нормативные акты, содержащие нормы, регулирующие образовательные отношения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.1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 Закона);</w:t>
      </w:r>
    </w:p>
    <w:p w:rsidR="00C324B6" w:rsidRDefault="00C324B6" w:rsidP="00C324B6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 нормативные акты по основным вопросам ДОУ и осуществления образовательной деятельности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 28;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 Закона);</w:t>
      </w:r>
    </w:p>
    <w:p w:rsidR="00C324B6" w:rsidRDefault="00C324B6" w:rsidP="00C324B6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программы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программы педагогических работников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расстановке кадров на новый учебный год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Закона).</w:t>
      </w:r>
    </w:p>
    <w:p w:rsidR="00C324B6" w:rsidRDefault="00C324B6" w:rsidP="00C324B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организует: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обсуждение законов нормативно-правовых документов Российской Федерации, субъекта Российской Федерации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по внесению дополнений, изменений в локальные нормативные акты ДОУ по основным вопросам ДОУ и осуществления образовательной деятельности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ст.28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образовательн</w:t>
      </w:r>
      <w:r w:rsidR="00042F35">
        <w:rPr>
          <w:rFonts w:ascii="Times New Roman" w:hAnsi="Times New Roman"/>
          <w:sz w:val="28"/>
          <w:szCs w:val="28"/>
        </w:rPr>
        <w:t>ых программ</w:t>
      </w:r>
      <w:r>
        <w:rPr>
          <w:rFonts w:ascii="Times New Roman" w:hAnsi="Times New Roman"/>
          <w:sz w:val="28"/>
          <w:szCs w:val="28"/>
        </w:rPr>
        <w:t xml:space="preserve">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по внесению дополнений, изменений в образовательную программу ДОУ (п.6 ч.3 ст28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(выбор) образовательных технологий для использования при реализации образовательной программы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правил внутреннего трудового распорядка воспитанников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требований к одежде воспитанников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(определение) списка учебных пособий, образовательных технологий и методик для использования при реализации образовательной программы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публичного доклада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по внесению дополнений, изменений в рабочие программы педагогических работников ДОУ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выявление, обобщение, распространение и внедрение инновационного педагогического опыта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по внесению дополнений, изменений в локальные нормативные акты ДОУ, содержащие нормы, регулирующие образовательные отношения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ст. 30 Закона).</w:t>
      </w:r>
    </w:p>
    <w:p w:rsidR="00C324B6" w:rsidRDefault="00C324B6" w:rsidP="00C324B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рассматривает информацию: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освоения воспитанниками образовательной программы в виде целевых ориентиров, представляющих собой социально-нормативные возрастные характеристики возможных достижений ребенка на этапе завершения уровня дошкольного образования (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11, 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результатах инновационной и экспериментальной деятельности (в случае признания ДОУ региональной или федеральной инновационной или экспериментальной площадкой) (ст.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 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инновационной работы (по всем видам инноваций)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использованию и совершенствованию методов обучения и воспитания, образовательных технологий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педагогических работников по вопросам развития у воспитанников познавательной активности, самостоятельности, инициативы, творческих способностей, формировании гражданской позиции, способности к труду и жизни в условиях современного мира, формирования у воспитанников культуры здорового и безопасного образа жизни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необходимых условий для охраны и укрепления здоровья, организации питания воспитанников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самообследования по состоянию на 1 августа текущего года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оказании помощи родителям (законным представителям) несовершеннолетних воспитанников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 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дополнительных образовательных услуг воспитанникам ДОУ (п.22 ч.3 ст.28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содействии деятельности общественных объединений родителей (законных представителей) несовершеннолетних воспитанников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представителей организаций и учреждений, взаимодействующих с ДОУ, по вопросам развития и воспитания воспитанников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</w:t>
      </w:r>
      <w:r w:rsidR="00F262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научно-методической работе, в том числе организации и проведении научных и методических конференций, семинаров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организации конкурсов педагогического мастерства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повышении квалификации и переподготовки педагогических работников, развитии их творческих инициатив (п.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F2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повышении педагогическими работниками своего профессионального уровня (п.7 ч.1 ст.48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ведении официального сайта ДОУ в сети «Интернет» (п.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 ч.3 ст.28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ранее принятых решений педагогического совета (п.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ч.3 ст.28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ответственности педагогических работников за неисполнение или ненадлежащее исполнение возложенных на них обязанностей в порядке и в случаях, которые установлены федеральными законами (п.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28, ч.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ст.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иные вопросы, в соответствии с законодательством Российской Федерации (п.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C324B6" w:rsidRDefault="00C324B6" w:rsidP="00C324B6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оценки индивидуального развития воспитанников в рамках педагогической диагностики (мониторинга) (п.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Закона);</w:t>
      </w:r>
    </w:p>
    <w:p w:rsidR="007F3682" w:rsidRPr="000E4A63" w:rsidRDefault="00C324B6" w:rsidP="000E4A6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существования внутреннего текущего контроля, характеризующих оценку эффективности педагогических действий) (п.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ч.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Закона).</w:t>
      </w:r>
    </w:p>
    <w:p w:rsidR="007F3682" w:rsidRDefault="00C324B6" w:rsidP="007F368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682">
        <w:rPr>
          <w:rFonts w:ascii="Times New Roman" w:hAnsi="Times New Roman"/>
          <w:b/>
          <w:sz w:val="28"/>
          <w:szCs w:val="28"/>
        </w:rPr>
        <w:t>О</w:t>
      </w:r>
      <w:r w:rsidR="007F3682">
        <w:rPr>
          <w:rFonts w:ascii="Times New Roman" w:hAnsi="Times New Roman"/>
          <w:b/>
          <w:sz w:val="28"/>
          <w:szCs w:val="28"/>
        </w:rPr>
        <w:t>РГАНИЗАЦИЯ УПРАВЛЕНИЯ</w:t>
      </w:r>
    </w:p>
    <w:p w:rsidR="00C324B6" w:rsidRDefault="007F3682" w:rsidP="007F368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ПЕДАГОГИЧЕСКИМ СОВЕТОМ</w:t>
      </w:r>
    </w:p>
    <w:p w:rsidR="007F3682" w:rsidRPr="007F3682" w:rsidRDefault="007F3682" w:rsidP="007F3682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педагогического совета могут принимать участие:</w:t>
      </w:r>
    </w:p>
    <w:p w:rsidR="00C324B6" w:rsidRDefault="00C324B6" w:rsidP="00C324B6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медицинский персонал;</w:t>
      </w:r>
    </w:p>
    <w:p w:rsidR="00C324B6" w:rsidRDefault="00C324B6" w:rsidP="00C324B6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представительского органа работников ДОУ;</w:t>
      </w:r>
    </w:p>
    <w:p w:rsidR="00C324B6" w:rsidRDefault="00C324B6" w:rsidP="00C32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совета родителей (законных представителей) несовершеннолетних воспитанников;</w:t>
      </w:r>
    </w:p>
    <w:p w:rsidR="00C324B6" w:rsidRDefault="00C324B6" w:rsidP="00C32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(законные представители) несовершеннолетних воспитанников с момента заключения договора об образовании между ДОУ и родителями (законными представителями) несовершеннолетних воспитанников и до прекращения образовательных отношений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ст.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54; п.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ч.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44; ст.</w:t>
      </w:r>
      <w:r w:rsidR="000E4A63" w:rsidRPr="000E4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61 Закона);</w:t>
      </w:r>
    </w:p>
    <w:p w:rsidR="00C324B6" w:rsidRDefault="00C324B6" w:rsidP="00C32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общественных организаций, учреждений, взаимодействующих с ДОУ по вопросам развития и воспитания воспитанников.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приглашенные на педагогический совет, пользуются правом совещательного голоса.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педагогического совета является заведующ</w:t>
      </w:r>
      <w:r w:rsidR="00042F35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ДОУ, который:</w:t>
      </w:r>
    </w:p>
    <w:p w:rsidR="00C324B6" w:rsidRDefault="00C324B6" w:rsidP="00C324B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 контролирует выполнение решений педагогического совета;</w:t>
      </w:r>
    </w:p>
    <w:p w:rsidR="00C324B6" w:rsidRDefault="00C324B6" w:rsidP="00C324B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повестку для педагогического совета;</w:t>
      </w:r>
    </w:p>
    <w:p w:rsidR="00C324B6" w:rsidRDefault="00C324B6" w:rsidP="00C324B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подготовку и проведение заседания педагогического совета;</w:t>
      </w:r>
    </w:p>
    <w:p w:rsidR="00C324B6" w:rsidRDefault="00C324B6" w:rsidP="00C324B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</w:t>
      </w:r>
      <w:r w:rsidR="008E7BF9">
        <w:rPr>
          <w:rFonts w:ascii="Times New Roman" w:hAnsi="Times New Roman"/>
          <w:sz w:val="28"/>
          <w:szCs w:val="28"/>
        </w:rPr>
        <w:t xml:space="preserve">рует педагогических работников, </w:t>
      </w:r>
      <w:r>
        <w:rPr>
          <w:rFonts w:ascii="Times New Roman" w:hAnsi="Times New Roman"/>
          <w:sz w:val="28"/>
          <w:szCs w:val="28"/>
        </w:rPr>
        <w:t>членов всех органов управления ДОУ о предстоящем заседании не менее чем за 30 дней до его проведения.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избирает секретаря сроком на один учебный год.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работает по плану, составляющему часть годового плана работы ДОУ.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созывается не реже трех раз в учебный год в соответствии с определенными на данный период задачами ДОУ. В случае необходимости могут созываться внеочередные заседания педагогического совета.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педагогического совета правомочны, если на них присутствует не менее половины всего состава.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ДОУ, являются обязательными для исполнения всеми членами педагогического совета.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Решения выполняют в установленные сроки ответственные лица, указанные в протоколе заседания педагогического совета. Результаты работы по выполнению решений,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</w:t>
      </w:r>
      <w:r w:rsidR="00042F35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, в случае несогласия с решением 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выносит окончательное решение по спорному вопросу.</w:t>
      </w:r>
    </w:p>
    <w:p w:rsidR="007F3682" w:rsidRDefault="007F3682" w:rsidP="007F3682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24B6" w:rsidRDefault="007F3682" w:rsidP="007F3682">
      <w:pPr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И ОТВЕТСТВЕННОСТЬ ПЕДАГОГИЧЕСКОГО СОВЕТА</w:t>
      </w:r>
    </w:p>
    <w:p w:rsidR="007F3682" w:rsidRPr="007F3682" w:rsidRDefault="007F3682" w:rsidP="007F3682">
      <w:pPr>
        <w:tabs>
          <w:tab w:val="left" w:pos="993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имеет право:</w:t>
      </w:r>
    </w:p>
    <w:p w:rsidR="00C324B6" w:rsidRDefault="00C324B6" w:rsidP="00C324B6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управлении ДОУ;</w:t>
      </w:r>
    </w:p>
    <w:p w:rsidR="00C324B6" w:rsidRDefault="00042F35" w:rsidP="00042F35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24B6">
        <w:rPr>
          <w:rFonts w:ascii="Times New Roman" w:hAnsi="Times New Roman"/>
          <w:sz w:val="28"/>
          <w:szCs w:val="28"/>
        </w:rPr>
        <w:t>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C324B6" w:rsidRDefault="00C324B6" w:rsidP="00C324B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взаимодействовать с другими органами управления ДОУ, общественными организациями, учреждениями.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член педагогического совета, а также участник (приглашенный) педагогического совета имеет право:</w:t>
      </w:r>
    </w:p>
    <w:p w:rsidR="00C324B6" w:rsidRDefault="00C324B6" w:rsidP="00C324B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потребовать обсуждения педагогическим советом любого вопроса, касающегося образовательной деятельности ДОУ, если его предложения поддержат не менее одной трети членов педагогического совета;</w:t>
      </w:r>
    </w:p>
    <w:p w:rsidR="00C324B6" w:rsidRDefault="00C324B6" w:rsidP="00C324B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несет ответственность:</w:t>
      </w:r>
    </w:p>
    <w:p w:rsidR="00C324B6" w:rsidRDefault="00C324B6" w:rsidP="00C324B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C324B6" w:rsidRDefault="00C324B6" w:rsidP="00C324B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соответствие принимаемых решений законодательству Российской Федерации, нормативно-правовым актам.</w:t>
      </w:r>
    </w:p>
    <w:p w:rsidR="007F3682" w:rsidRDefault="007F3682" w:rsidP="007F3682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24B6" w:rsidRPr="007F3682" w:rsidRDefault="007F3682" w:rsidP="007F3682">
      <w:pPr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ДЕЛОПРОИЗВОДСТВО</w:t>
      </w:r>
    </w:p>
    <w:p w:rsidR="007F3682" w:rsidRDefault="007F3682" w:rsidP="007F3682">
      <w:pPr>
        <w:tabs>
          <w:tab w:val="left" w:pos="993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Нумерация протоколов ведется от начала учебного года.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протоколов Педагогического совета хранится в ДОУ 3 года.</w:t>
      </w:r>
    </w:p>
    <w:p w:rsidR="00C324B6" w:rsidRDefault="00C324B6" w:rsidP="00C324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протоколов Педагогического совета за каждый учебный год нумеруется постранично, прошнуровывается, скрепляется подписью заведующе</w:t>
      </w:r>
      <w:r w:rsidR="007435F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печатью.</w:t>
      </w:r>
    </w:p>
    <w:p w:rsidR="00C324B6" w:rsidRDefault="00C324B6" w:rsidP="00C324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4B6" w:rsidRDefault="00C324B6" w:rsidP="00C324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4B6" w:rsidRDefault="00C324B6" w:rsidP="00C324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24B6" w:rsidSect="000E4A6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2670"/>
    <w:multiLevelType w:val="hybridMultilevel"/>
    <w:tmpl w:val="8A64B9EA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B09C2"/>
    <w:multiLevelType w:val="hybridMultilevel"/>
    <w:tmpl w:val="F7865D5E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6614D"/>
    <w:multiLevelType w:val="hybridMultilevel"/>
    <w:tmpl w:val="164850AE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A1A25"/>
    <w:multiLevelType w:val="hybridMultilevel"/>
    <w:tmpl w:val="75FE23D2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037FE"/>
    <w:multiLevelType w:val="hybridMultilevel"/>
    <w:tmpl w:val="866C7510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B530C1"/>
    <w:multiLevelType w:val="hybridMultilevel"/>
    <w:tmpl w:val="453C87CC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777C0"/>
    <w:multiLevelType w:val="hybridMultilevel"/>
    <w:tmpl w:val="B538B12C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D6C2E"/>
    <w:multiLevelType w:val="multilevel"/>
    <w:tmpl w:val="5D1C9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7C326148"/>
    <w:multiLevelType w:val="hybridMultilevel"/>
    <w:tmpl w:val="A8E839D0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9F4145"/>
    <w:multiLevelType w:val="hybridMultilevel"/>
    <w:tmpl w:val="76BC8AD0"/>
    <w:lvl w:ilvl="0" w:tplc="5A4A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24B6"/>
    <w:rsid w:val="00042F35"/>
    <w:rsid w:val="000C15DF"/>
    <w:rsid w:val="000E4A63"/>
    <w:rsid w:val="004556E2"/>
    <w:rsid w:val="005C477F"/>
    <w:rsid w:val="006E6053"/>
    <w:rsid w:val="007435F0"/>
    <w:rsid w:val="007F3682"/>
    <w:rsid w:val="00847AC5"/>
    <w:rsid w:val="008E7BF9"/>
    <w:rsid w:val="0094340C"/>
    <w:rsid w:val="00A07929"/>
    <w:rsid w:val="00BB3FF8"/>
    <w:rsid w:val="00C324B6"/>
    <w:rsid w:val="00E128B5"/>
    <w:rsid w:val="00F26298"/>
    <w:rsid w:val="00F6668C"/>
    <w:rsid w:val="00FC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6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pc1</cp:lastModifiedBy>
  <cp:revision>11</cp:revision>
  <cp:lastPrinted>2015-05-18T03:50:00Z</cp:lastPrinted>
  <dcterms:created xsi:type="dcterms:W3CDTF">2015-03-05T09:45:00Z</dcterms:created>
  <dcterms:modified xsi:type="dcterms:W3CDTF">2015-05-18T03:50:00Z</dcterms:modified>
</cp:coreProperties>
</file>